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73776" w14:textId="6E53CBC0" w:rsidR="00A8218D" w:rsidRPr="00ED07F1" w:rsidRDefault="00A8218D" w:rsidP="00A8218D">
      <w:pPr>
        <w:jc w:val="center"/>
        <w:rPr>
          <w:rFonts w:ascii="Arial" w:hAnsi="Arial" w:cs="Arial"/>
          <w:b/>
          <w:bCs/>
          <w:color w:val="FF0000"/>
          <w:sz w:val="24"/>
          <w:szCs w:val="24"/>
        </w:rPr>
      </w:pPr>
      <w:r w:rsidRPr="00ED07F1">
        <w:rPr>
          <w:rFonts w:ascii="Arial" w:hAnsi="Arial" w:cs="Arial"/>
          <w:b/>
          <w:bCs/>
          <w:color w:val="FF0000"/>
          <w:sz w:val="24"/>
          <w:szCs w:val="24"/>
        </w:rPr>
        <w:t>EMBARGOED UNTIL 9</w:t>
      </w:r>
      <w:r w:rsidR="00ED07F1" w:rsidRPr="00ED07F1">
        <w:rPr>
          <w:rFonts w:ascii="Arial" w:hAnsi="Arial" w:cs="Arial"/>
          <w:b/>
          <w:bCs/>
          <w:color w:val="FF0000"/>
          <w:sz w:val="24"/>
          <w:szCs w:val="24"/>
        </w:rPr>
        <w:t>am, 13</w:t>
      </w:r>
      <w:r w:rsidR="00ED07F1" w:rsidRPr="00ED07F1">
        <w:rPr>
          <w:rFonts w:ascii="Arial" w:hAnsi="Arial" w:cs="Arial"/>
          <w:b/>
          <w:bCs/>
          <w:color w:val="FF0000"/>
          <w:sz w:val="24"/>
          <w:szCs w:val="24"/>
          <w:vertAlign w:val="superscript"/>
        </w:rPr>
        <w:t>th</w:t>
      </w:r>
      <w:r w:rsidR="00ED07F1" w:rsidRPr="00ED07F1">
        <w:rPr>
          <w:rFonts w:ascii="Arial" w:hAnsi="Arial" w:cs="Arial"/>
          <w:b/>
          <w:bCs/>
          <w:color w:val="FF0000"/>
          <w:sz w:val="24"/>
          <w:szCs w:val="24"/>
        </w:rPr>
        <w:t xml:space="preserve"> DECEMBER 2021</w:t>
      </w:r>
    </w:p>
    <w:p w14:paraId="25AA5EE0" w14:textId="77777777" w:rsidR="00A8218D" w:rsidRDefault="00A8218D" w:rsidP="009D78FA">
      <w:pPr>
        <w:jc w:val="right"/>
        <w:rPr>
          <w:rFonts w:ascii="Arial" w:hAnsi="Arial" w:cs="Arial"/>
          <w:b/>
          <w:bCs/>
          <w:sz w:val="24"/>
          <w:szCs w:val="24"/>
        </w:rPr>
      </w:pPr>
    </w:p>
    <w:p w14:paraId="1438D6C7" w14:textId="77777777" w:rsidR="00A27444" w:rsidRDefault="00A27444" w:rsidP="00A27444">
      <w:pPr>
        <w:rPr>
          <w:rFonts w:ascii="Arial" w:hAnsi="Arial" w:cs="Arial"/>
          <w:b/>
          <w:bCs/>
          <w:sz w:val="24"/>
          <w:szCs w:val="24"/>
        </w:rPr>
      </w:pPr>
    </w:p>
    <w:p w14:paraId="601F4C1D" w14:textId="4812CC6A" w:rsidR="00A27444" w:rsidRPr="00A27444" w:rsidRDefault="00A27444" w:rsidP="00A27444">
      <w:pPr>
        <w:rPr>
          <w:rFonts w:ascii="Arial" w:hAnsi="Arial" w:cs="Arial"/>
          <w:b/>
          <w:bCs/>
          <w:sz w:val="24"/>
          <w:szCs w:val="24"/>
        </w:rPr>
      </w:pPr>
      <w:r w:rsidRPr="00A27444">
        <w:rPr>
          <w:rFonts w:ascii="Arial" w:hAnsi="Arial" w:cs="Arial"/>
          <w:b/>
          <w:bCs/>
          <w:sz w:val="24"/>
          <w:szCs w:val="24"/>
        </w:rPr>
        <w:t>ALDER HEY’S LAUNCHES NEW ‘</w:t>
      </w:r>
      <w:hyperlink r:id="rId7" w:history="1">
        <w:r w:rsidRPr="00A27444">
          <w:rPr>
            <w:rStyle w:val="Hyperlink"/>
            <w:rFonts w:ascii="Arial" w:hAnsi="Arial" w:cs="Arial"/>
            <w:b/>
            <w:bCs/>
            <w:sz w:val="24"/>
            <w:szCs w:val="24"/>
          </w:rPr>
          <w:t>SYMPTOM CHECKER</w:t>
        </w:r>
      </w:hyperlink>
      <w:r w:rsidRPr="00A27444">
        <w:rPr>
          <w:rFonts w:ascii="Arial" w:hAnsi="Arial" w:cs="Arial"/>
          <w:b/>
          <w:bCs/>
          <w:sz w:val="24"/>
          <w:szCs w:val="24"/>
        </w:rPr>
        <w:t>’ FOR CHILDREN</w:t>
      </w:r>
    </w:p>
    <w:p w14:paraId="7ED31914" w14:textId="6AD47CEF" w:rsidR="009D78FA" w:rsidRDefault="009D78FA" w:rsidP="009D78FA">
      <w:pPr>
        <w:jc w:val="right"/>
        <w:rPr>
          <w:rFonts w:ascii="Arial" w:hAnsi="Arial" w:cs="Arial"/>
          <w:b/>
          <w:bCs/>
          <w:sz w:val="24"/>
          <w:szCs w:val="24"/>
        </w:rPr>
      </w:pPr>
    </w:p>
    <w:p w14:paraId="03761200" w14:textId="38AFEC0B" w:rsidR="009D78FA" w:rsidRPr="009D78FA" w:rsidRDefault="001B3561" w:rsidP="009D78FA">
      <w:pPr>
        <w:rPr>
          <w:rFonts w:ascii="Arial" w:hAnsi="Arial" w:cs="Arial"/>
          <w:b/>
          <w:bCs/>
        </w:rPr>
      </w:pPr>
      <w:r>
        <w:rPr>
          <w:rFonts w:ascii="Arial" w:hAnsi="Arial" w:cs="Arial"/>
          <w:b/>
          <w:bCs/>
        </w:rPr>
        <w:t>13</w:t>
      </w:r>
      <w:r w:rsidR="00A8218D">
        <w:rPr>
          <w:rFonts w:ascii="Arial" w:hAnsi="Arial" w:cs="Arial"/>
          <w:b/>
          <w:bCs/>
          <w:vertAlign w:val="superscript"/>
        </w:rPr>
        <w:t xml:space="preserve">th </w:t>
      </w:r>
      <w:r w:rsidR="00A8218D">
        <w:rPr>
          <w:rFonts w:ascii="Arial" w:hAnsi="Arial" w:cs="Arial"/>
          <w:b/>
          <w:bCs/>
        </w:rPr>
        <w:t>December</w:t>
      </w:r>
      <w:r w:rsidR="008D612A">
        <w:rPr>
          <w:rFonts w:ascii="Arial" w:hAnsi="Arial" w:cs="Arial"/>
          <w:b/>
          <w:bCs/>
        </w:rPr>
        <w:t xml:space="preserve"> 2021</w:t>
      </w:r>
    </w:p>
    <w:p w14:paraId="639D35AE" w14:textId="77777777" w:rsidR="009D78FA" w:rsidRPr="009D78FA" w:rsidRDefault="009D78FA" w:rsidP="00B1523A">
      <w:pPr>
        <w:rPr>
          <w:rFonts w:ascii="Arial" w:hAnsi="Arial" w:cs="Arial"/>
          <w:b/>
          <w:bCs/>
        </w:rPr>
      </w:pPr>
    </w:p>
    <w:p w14:paraId="3478760B" w14:textId="0637139D" w:rsidR="001B3561" w:rsidRPr="001B3561" w:rsidRDefault="00A27444" w:rsidP="001B3561">
      <w:pPr>
        <w:spacing w:after="200" w:line="276" w:lineRule="auto"/>
        <w:jc w:val="both"/>
        <w:rPr>
          <w:rFonts w:asciiTheme="minorHAnsi" w:hAnsiTheme="minorHAnsi" w:cstheme="minorBidi"/>
          <w:sz w:val="24"/>
          <w:szCs w:val="24"/>
        </w:rPr>
      </w:pPr>
      <w:r w:rsidRPr="00931AA7">
        <w:rPr>
          <w:rFonts w:ascii="Arial" w:hAnsi="Arial" w:cs="Arial"/>
        </w:rPr>
        <w:t>C</w:t>
      </w:r>
      <w:r w:rsidR="001B3561" w:rsidRPr="00931AA7">
        <w:rPr>
          <w:rFonts w:asciiTheme="minorHAnsi" w:hAnsiTheme="minorHAnsi" w:cstheme="minorBidi"/>
          <w:sz w:val="24"/>
          <w:szCs w:val="24"/>
        </w:rPr>
        <w:t>l</w:t>
      </w:r>
      <w:r w:rsidR="001B3561" w:rsidRPr="001B3561">
        <w:rPr>
          <w:rFonts w:asciiTheme="minorHAnsi" w:hAnsiTheme="minorHAnsi" w:cstheme="minorBidi"/>
          <w:sz w:val="24"/>
          <w:szCs w:val="24"/>
        </w:rPr>
        <w:t>inicians at Alder Hey have developed a new ‘</w:t>
      </w:r>
      <w:hyperlink r:id="rId8" w:history="1">
        <w:r w:rsidR="001B3561" w:rsidRPr="001B3561">
          <w:rPr>
            <w:rStyle w:val="Hyperlink"/>
            <w:rFonts w:asciiTheme="minorHAnsi" w:hAnsiTheme="minorHAnsi" w:cstheme="minorBidi"/>
            <w:sz w:val="24"/>
            <w:szCs w:val="24"/>
          </w:rPr>
          <w:t>Symptom Checker</w:t>
        </w:r>
      </w:hyperlink>
      <w:r w:rsidR="001B3561" w:rsidRPr="001B3561">
        <w:rPr>
          <w:rFonts w:asciiTheme="minorHAnsi" w:hAnsiTheme="minorHAnsi" w:cstheme="minorBidi"/>
          <w:sz w:val="24"/>
          <w:szCs w:val="24"/>
        </w:rPr>
        <w:t>’ to help parents and carers understand their poorly child’s symptoms and what they can do for them.</w:t>
      </w:r>
    </w:p>
    <w:p w14:paraId="0C5562A2" w14:textId="2F8E2C37"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 xml:space="preserve">The fast, easy to use and reliable online </w:t>
      </w:r>
      <w:hyperlink r:id="rId9" w:history="1">
        <w:r w:rsidRPr="001B3561">
          <w:rPr>
            <w:rStyle w:val="Hyperlink"/>
            <w:rFonts w:asciiTheme="minorHAnsi" w:hAnsiTheme="minorHAnsi" w:cstheme="minorBidi"/>
            <w:sz w:val="24"/>
            <w:szCs w:val="24"/>
          </w:rPr>
          <w:t>Symptom Checker</w:t>
        </w:r>
      </w:hyperlink>
      <w:r w:rsidRPr="001B3561">
        <w:rPr>
          <w:rFonts w:asciiTheme="minorHAnsi" w:hAnsiTheme="minorHAnsi" w:cstheme="minorBidi"/>
          <w:sz w:val="24"/>
          <w:szCs w:val="24"/>
        </w:rPr>
        <w:t xml:space="preserve"> offers parents and carers information on several of the most common symptoms in children requiring urgent care. Using the </w:t>
      </w:r>
      <w:hyperlink r:id="rId10" w:history="1">
        <w:r w:rsidRPr="001B3561">
          <w:rPr>
            <w:rStyle w:val="Hyperlink"/>
            <w:rFonts w:asciiTheme="minorHAnsi" w:hAnsiTheme="minorHAnsi" w:cstheme="minorBidi"/>
            <w:sz w:val="24"/>
            <w:szCs w:val="24"/>
          </w:rPr>
          <w:t>Symptom Checker</w:t>
        </w:r>
      </w:hyperlink>
      <w:r w:rsidRPr="001B3561">
        <w:rPr>
          <w:rFonts w:asciiTheme="minorHAnsi" w:hAnsiTheme="minorHAnsi" w:cstheme="minorBidi"/>
          <w:sz w:val="24"/>
          <w:szCs w:val="24"/>
        </w:rPr>
        <w:t xml:space="preserve"> will help parents and carers decide where best to get the right care for their child, be it at home, at their local chemist, walk-in centre or GP, or with a trip to Alder Hey’s Emergency Department.</w:t>
      </w:r>
    </w:p>
    <w:p w14:paraId="779D4DC1" w14:textId="5EE2A5EE" w:rsidR="001B3561" w:rsidRPr="001B3561" w:rsidRDefault="001B3561" w:rsidP="00EF298F">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 xml:space="preserve">Developed by the doctors and nurses at Alder Hey working alongside the Trust’s Digital team, the </w:t>
      </w:r>
      <w:hyperlink r:id="rId11" w:history="1">
        <w:r w:rsidRPr="001B3561">
          <w:rPr>
            <w:rStyle w:val="Hyperlink"/>
            <w:rFonts w:asciiTheme="minorHAnsi" w:hAnsiTheme="minorHAnsi" w:cstheme="minorBidi"/>
            <w:sz w:val="24"/>
            <w:szCs w:val="24"/>
          </w:rPr>
          <w:t>Symptom Checker</w:t>
        </w:r>
      </w:hyperlink>
      <w:r w:rsidR="000E1A60">
        <w:rPr>
          <w:rFonts w:asciiTheme="minorHAnsi" w:hAnsiTheme="minorHAnsi" w:cstheme="minorBidi"/>
          <w:sz w:val="24"/>
          <w:szCs w:val="24"/>
        </w:rPr>
        <w:t xml:space="preserve"> </w:t>
      </w:r>
      <w:r w:rsidRPr="001B3561">
        <w:rPr>
          <w:rFonts w:asciiTheme="minorHAnsi" w:hAnsiTheme="minorHAnsi" w:cstheme="minorBidi"/>
          <w:sz w:val="24"/>
          <w:szCs w:val="24"/>
        </w:rPr>
        <w:t>will help guide parents and carers with what they can do at a time that can be understandably stressful.</w:t>
      </w:r>
      <w:r w:rsidR="00EF298F">
        <w:rPr>
          <w:rFonts w:asciiTheme="minorHAnsi" w:hAnsiTheme="minorHAnsi" w:cstheme="minorBidi"/>
          <w:sz w:val="24"/>
          <w:szCs w:val="24"/>
        </w:rPr>
        <w:t xml:space="preserve"> A</w:t>
      </w:r>
      <w:r w:rsidRPr="001B3561">
        <w:rPr>
          <w:rFonts w:asciiTheme="minorHAnsi" w:hAnsiTheme="minorHAnsi" w:cstheme="minorBidi"/>
          <w:sz w:val="24"/>
          <w:szCs w:val="24"/>
        </w:rPr>
        <w:t>dvice can be trusted because it has been developed using information from the NHS and Royal College of Paediatrics and Child Health as well as the expertise of the clinicians from Alder Hey.</w:t>
      </w:r>
    </w:p>
    <w:p w14:paraId="49C7FBE6" w14:textId="26DAE57D"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 xml:space="preserve">The </w:t>
      </w:r>
      <w:hyperlink r:id="rId12" w:history="1">
        <w:r w:rsidRPr="001B3561">
          <w:rPr>
            <w:rStyle w:val="Hyperlink"/>
            <w:rFonts w:asciiTheme="minorHAnsi" w:hAnsiTheme="minorHAnsi" w:cstheme="minorBidi"/>
            <w:sz w:val="24"/>
            <w:szCs w:val="24"/>
          </w:rPr>
          <w:t>Symptom Checker</w:t>
        </w:r>
      </w:hyperlink>
      <w:r w:rsidRPr="001B3561">
        <w:rPr>
          <w:rFonts w:asciiTheme="minorHAnsi" w:hAnsiTheme="minorHAnsi" w:cstheme="minorBidi"/>
          <w:sz w:val="24"/>
          <w:szCs w:val="24"/>
        </w:rPr>
        <w:t xml:space="preserve"> can be found from the homepage of Alder Hey’s website</w:t>
      </w:r>
      <w:r w:rsidR="006C0C3C">
        <w:rPr>
          <w:rFonts w:asciiTheme="minorHAnsi" w:hAnsiTheme="minorHAnsi" w:cstheme="minorBidi"/>
          <w:sz w:val="24"/>
          <w:szCs w:val="24"/>
        </w:rPr>
        <w:t xml:space="preserve"> at </w:t>
      </w:r>
      <w:hyperlink r:id="rId13" w:history="1">
        <w:r w:rsidR="0018091C" w:rsidRPr="00E20BC8">
          <w:rPr>
            <w:rStyle w:val="Hyperlink"/>
            <w:rFonts w:asciiTheme="minorHAnsi" w:hAnsiTheme="minorHAnsi" w:cstheme="minorHAnsi"/>
            <w:sz w:val="24"/>
            <w:szCs w:val="24"/>
          </w:rPr>
          <w:t>www.alderhey.nhs.uk</w:t>
        </w:r>
      </w:hyperlink>
      <w:r w:rsidR="00F07311">
        <w:rPr>
          <w:rFonts w:asciiTheme="minorHAnsi" w:hAnsiTheme="minorHAnsi" w:cstheme="minorBidi"/>
          <w:sz w:val="24"/>
          <w:szCs w:val="24"/>
        </w:rPr>
        <w:t xml:space="preserve"> </w:t>
      </w:r>
      <w:r w:rsidR="0018091C">
        <w:rPr>
          <w:rFonts w:asciiTheme="minorHAnsi" w:hAnsiTheme="minorHAnsi" w:cstheme="minorBidi"/>
          <w:sz w:val="24"/>
          <w:szCs w:val="24"/>
        </w:rPr>
        <w:t xml:space="preserve">or </w:t>
      </w:r>
      <w:r w:rsidR="00F07311">
        <w:rPr>
          <w:rFonts w:asciiTheme="minorHAnsi" w:hAnsiTheme="minorHAnsi" w:cstheme="minorBidi"/>
          <w:sz w:val="24"/>
          <w:szCs w:val="24"/>
        </w:rPr>
        <w:t xml:space="preserve">directly at </w:t>
      </w:r>
      <w:hyperlink r:id="rId14" w:history="1">
        <w:r w:rsidR="0018091C" w:rsidRPr="00E20BC8">
          <w:rPr>
            <w:rStyle w:val="Hyperlink"/>
            <w:rFonts w:asciiTheme="minorHAnsi" w:hAnsiTheme="minorHAnsi" w:cstheme="minorBidi"/>
            <w:sz w:val="24"/>
            <w:szCs w:val="24"/>
          </w:rPr>
          <w:t>www.alderhey.nhs.uk/symptom-checker</w:t>
        </w:r>
      </w:hyperlink>
      <w:r w:rsidR="0018091C">
        <w:rPr>
          <w:rFonts w:asciiTheme="minorHAnsi" w:hAnsiTheme="minorHAnsi" w:cstheme="minorBidi"/>
          <w:sz w:val="24"/>
          <w:szCs w:val="24"/>
        </w:rPr>
        <w:t xml:space="preserve">. </w:t>
      </w:r>
      <w:r w:rsidRPr="001B3561">
        <w:rPr>
          <w:rFonts w:asciiTheme="minorHAnsi" w:hAnsiTheme="minorHAnsi" w:cstheme="minorBidi"/>
          <w:sz w:val="24"/>
          <w:szCs w:val="24"/>
        </w:rPr>
        <w:t>It currently offers advice on 17 common symptoms with plans to grow this number over coming weeks. Users select one of the symptoms and are then presented with a range of easy to follow advice.</w:t>
      </w:r>
    </w:p>
    <w:p w14:paraId="18178EEF" w14:textId="6EE42ADC"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 xml:space="preserve">In addition to using our </w:t>
      </w:r>
      <w:hyperlink r:id="rId15" w:history="1">
        <w:r w:rsidRPr="001B3561">
          <w:rPr>
            <w:rStyle w:val="Hyperlink"/>
            <w:rFonts w:asciiTheme="minorHAnsi" w:hAnsiTheme="minorHAnsi" w:cstheme="minorBidi"/>
            <w:sz w:val="24"/>
            <w:szCs w:val="24"/>
          </w:rPr>
          <w:t>Symptom Checker</w:t>
        </w:r>
      </w:hyperlink>
      <w:r w:rsidRPr="001B3561">
        <w:rPr>
          <w:rFonts w:asciiTheme="minorHAnsi" w:hAnsiTheme="minorHAnsi" w:cstheme="minorBidi"/>
          <w:sz w:val="24"/>
          <w:szCs w:val="24"/>
        </w:rPr>
        <w:t xml:space="preserve">, you can call NHS 111, or go to </w:t>
      </w:r>
      <w:hyperlink r:id="rId16" w:history="1">
        <w:r w:rsidRPr="001B3561">
          <w:rPr>
            <w:rFonts w:asciiTheme="minorHAnsi" w:hAnsiTheme="minorHAnsi" w:cstheme="minorBidi"/>
            <w:color w:val="0000FF" w:themeColor="hyperlink"/>
            <w:sz w:val="24"/>
            <w:szCs w:val="24"/>
            <w:u w:val="single"/>
          </w:rPr>
          <w:t>https://111.nhs.uk/</w:t>
        </w:r>
      </w:hyperlink>
      <w:r w:rsidRPr="001B3561">
        <w:rPr>
          <w:rFonts w:asciiTheme="minorHAnsi" w:hAnsiTheme="minorHAnsi" w:cstheme="minorBidi"/>
          <w:sz w:val="24"/>
          <w:szCs w:val="24"/>
        </w:rPr>
        <w:t>, for advice on finding the right support.</w:t>
      </w:r>
    </w:p>
    <w:p w14:paraId="5AD31B46" w14:textId="77777777"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 xml:space="preserve">There is also lots of helpful advice on how to treat conditions on the NHS website - </w:t>
      </w:r>
      <w:hyperlink r:id="rId17" w:history="1">
        <w:r w:rsidRPr="001B3561">
          <w:rPr>
            <w:rFonts w:asciiTheme="minorHAnsi" w:hAnsiTheme="minorHAnsi" w:cstheme="minorBidi"/>
            <w:color w:val="0000FF" w:themeColor="hyperlink"/>
            <w:sz w:val="24"/>
            <w:szCs w:val="24"/>
            <w:u w:val="single"/>
          </w:rPr>
          <w:t>www.nhs.uk/conditions</w:t>
        </w:r>
      </w:hyperlink>
      <w:r w:rsidRPr="001B3561">
        <w:rPr>
          <w:rFonts w:asciiTheme="minorHAnsi" w:hAnsiTheme="minorHAnsi" w:cstheme="minorBidi"/>
          <w:sz w:val="24"/>
          <w:szCs w:val="24"/>
        </w:rPr>
        <w:t>.</w:t>
      </w:r>
    </w:p>
    <w:p w14:paraId="6FCA2BF6" w14:textId="77777777"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People can contact their GP Surgery to request an appointment. Evening and weekend appointments are available.</w:t>
      </w:r>
    </w:p>
    <w:p w14:paraId="3A056CE9" w14:textId="77777777"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Liverpool Walk-in Centres are also available. They operate daily between 8am – 8pm. Please call 0300 100 1004 to arrange an appointment directly.</w:t>
      </w:r>
    </w:p>
    <w:p w14:paraId="7D2FF9E3" w14:textId="77777777" w:rsidR="001B3561" w:rsidRPr="001B3561" w:rsidRDefault="001B3561" w:rsidP="001B3561">
      <w:pPr>
        <w:spacing w:after="200" w:line="276" w:lineRule="auto"/>
        <w:jc w:val="both"/>
        <w:rPr>
          <w:rFonts w:asciiTheme="minorHAnsi" w:hAnsiTheme="minorHAnsi" w:cstheme="minorHAnsi"/>
          <w:sz w:val="24"/>
          <w:szCs w:val="24"/>
        </w:rPr>
      </w:pPr>
      <w:r w:rsidRPr="001B3561">
        <w:rPr>
          <w:rFonts w:asciiTheme="minorHAnsi" w:hAnsiTheme="minorHAnsi" w:cstheme="minorHAnsi"/>
          <w:sz w:val="24"/>
          <w:szCs w:val="24"/>
        </w:rPr>
        <w:t>You can also visit your local pharmacy, who will be able provide advice on self-care at home.</w:t>
      </w:r>
      <w:bookmarkStart w:id="0" w:name="_GoBack"/>
      <w:bookmarkEnd w:id="0"/>
    </w:p>
    <w:sectPr w:rsidR="001B3561" w:rsidRPr="001B35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23A"/>
    <w:rsid w:val="000056D9"/>
    <w:rsid w:val="00086AED"/>
    <w:rsid w:val="00092798"/>
    <w:rsid w:val="000E1A60"/>
    <w:rsid w:val="0018091C"/>
    <w:rsid w:val="001B0CF6"/>
    <w:rsid w:val="001B3561"/>
    <w:rsid w:val="00357FC7"/>
    <w:rsid w:val="0036719D"/>
    <w:rsid w:val="0040708E"/>
    <w:rsid w:val="0051142E"/>
    <w:rsid w:val="00555316"/>
    <w:rsid w:val="00646538"/>
    <w:rsid w:val="00690FCB"/>
    <w:rsid w:val="006A7AEB"/>
    <w:rsid w:val="006B0AE9"/>
    <w:rsid w:val="006C0C3C"/>
    <w:rsid w:val="00835ADF"/>
    <w:rsid w:val="008442F3"/>
    <w:rsid w:val="00867F7C"/>
    <w:rsid w:val="008A2000"/>
    <w:rsid w:val="008D612A"/>
    <w:rsid w:val="00931AA7"/>
    <w:rsid w:val="009D78FA"/>
    <w:rsid w:val="00A15F33"/>
    <w:rsid w:val="00A27444"/>
    <w:rsid w:val="00A61897"/>
    <w:rsid w:val="00A62250"/>
    <w:rsid w:val="00A81156"/>
    <w:rsid w:val="00A8218D"/>
    <w:rsid w:val="00AD11EF"/>
    <w:rsid w:val="00AE4A69"/>
    <w:rsid w:val="00B1523A"/>
    <w:rsid w:val="00C92F8B"/>
    <w:rsid w:val="00C95CBD"/>
    <w:rsid w:val="00CA63E9"/>
    <w:rsid w:val="00E52E54"/>
    <w:rsid w:val="00ED07F1"/>
    <w:rsid w:val="00ED1639"/>
    <w:rsid w:val="00EF298F"/>
    <w:rsid w:val="00F073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155C7"/>
  <w15:docId w15:val="{E88B5ED6-6652-4ACE-9F18-B04748907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23A"/>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523A"/>
    <w:rPr>
      <w:rFonts w:ascii="Tahoma" w:hAnsi="Tahoma" w:cs="Tahoma"/>
      <w:sz w:val="16"/>
      <w:szCs w:val="16"/>
    </w:rPr>
  </w:style>
  <w:style w:type="character" w:customStyle="1" w:styleId="BalloonTextChar">
    <w:name w:val="Balloon Text Char"/>
    <w:basedOn w:val="DefaultParagraphFont"/>
    <w:link w:val="BalloonText"/>
    <w:uiPriority w:val="99"/>
    <w:semiHidden/>
    <w:rsid w:val="00B1523A"/>
    <w:rPr>
      <w:rFonts w:ascii="Tahoma" w:hAnsi="Tahoma" w:cs="Tahoma"/>
      <w:sz w:val="16"/>
      <w:szCs w:val="16"/>
    </w:rPr>
  </w:style>
  <w:style w:type="character" w:styleId="Hyperlink">
    <w:name w:val="Hyperlink"/>
    <w:basedOn w:val="DefaultParagraphFont"/>
    <w:uiPriority w:val="99"/>
    <w:unhideWhenUsed/>
    <w:rsid w:val="009D78FA"/>
    <w:rPr>
      <w:color w:val="0000FF" w:themeColor="hyperlink"/>
      <w:u w:val="single"/>
    </w:rPr>
  </w:style>
  <w:style w:type="paragraph" w:styleId="NormalWeb">
    <w:name w:val="Normal (Web)"/>
    <w:basedOn w:val="Normal"/>
    <w:uiPriority w:val="99"/>
    <w:semiHidden/>
    <w:unhideWhenUsed/>
    <w:rsid w:val="00A81156"/>
    <w:pPr>
      <w:spacing w:before="100" w:beforeAutospacing="1" w:after="100" w:afterAutospacing="1"/>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A81156"/>
    <w:rPr>
      <w:color w:val="605E5C"/>
      <w:shd w:val="clear" w:color="auto" w:fill="E1DFDD"/>
    </w:rPr>
  </w:style>
  <w:style w:type="character" w:styleId="CommentReference">
    <w:name w:val="annotation reference"/>
    <w:basedOn w:val="DefaultParagraphFont"/>
    <w:uiPriority w:val="99"/>
    <w:semiHidden/>
    <w:unhideWhenUsed/>
    <w:rsid w:val="00A15F33"/>
    <w:rPr>
      <w:sz w:val="16"/>
      <w:szCs w:val="16"/>
    </w:rPr>
  </w:style>
  <w:style w:type="paragraph" w:styleId="CommentText">
    <w:name w:val="annotation text"/>
    <w:basedOn w:val="Normal"/>
    <w:link w:val="CommentTextChar"/>
    <w:uiPriority w:val="99"/>
    <w:semiHidden/>
    <w:unhideWhenUsed/>
    <w:rsid w:val="00A15F33"/>
    <w:rPr>
      <w:sz w:val="20"/>
      <w:szCs w:val="20"/>
    </w:rPr>
  </w:style>
  <w:style w:type="character" w:customStyle="1" w:styleId="CommentTextChar">
    <w:name w:val="Comment Text Char"/>
    <w:basedOn w:val="DefaultParagraphFont"/>
    <w:link w:val="CommentText"/>
    <w:uiPriority w:val="99"/>
    <w:semiHidden/>
    <w:rsid w:val="00A15F33"/>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A15F33"/>
    <w:rPr>
      <w:b/>
      <w:bCs/>
    </w:rPr>
  </w:style>
  <w:style w:type="character" w:customStyle="1" w:styleId="CommentSubjectChar">
    <w:name w:val="Comment Subject Char"/>
    <w:basedOn w:val="CommentTextChar"/>
    <w:link w:val="CommentSubject"/>
    <w:uiPriority w:val="99"/>
    <w:semiHidden/>
    <w:rsid w:val="00A15F33"/>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64957">
      <w:bodyDiv w:val="1"/>
      <w:marLeft w:val="0"/>
      <w:marRight w:val="0"/>
      <w:marTop w:val="0"/>
      <w:marBottom w:val="0"/>
      <w:divBdr>
        <w:top w:val="none" w:sz="0" w:space="0" w:color="auto"/>
        <w:left w:val="none" w:sz="0" w:space="0" w:color="auto"/>
        <w:bottom w:val="none" w:sz="0" w:space="0" w:color="auto"/>
        <w:right w:val="none" w:sz="0" w:space="0" w:color="auto"/>
      </w:divBdr>
    </w:div>
    <w:div w:id="636842501">
      <w:bodyDiv w:val="1"/>
      <w:marLeft w:val="0"/>
      <w:marRight w:val="0"/>
      <w:marTop w:val="0"/>
      <w:marBottom w:val="0"/>
      <w:divBdr>
        <w:top w:val="none" w:sz="0" w:space="0" w:color="auto"/>
        <w:left w:val="none" w:sz="0" w:space="0" w:color="auto"/>
        <w:bottom w:val="none" w:sz="0" w:space="0" w:color="auto"/>
        <w:right w:val="none" w:sz="0" w:space="0" w:color="auto"/>
      </w:divBdr>
    </w:div>
    <w:div w:id="744571786">
      <w:bodyDiv w:val="1"/>
      <w:marLeft w:val="0"/>
      <w:marRight w:val="0"/>
      <w:marTop w:val="0"/>
      <w:marBottom w:val="0"/>
      <w:divBdr>
        <w:top w:val="none" w:sz="0" w:space="0" w:color="auto"/>
        <w:left w:val="none" w:sz="0" w:space="0" w:color="auto"/>
        <w:bottom w:val="none" w:sz="0" w:space="0" w:color="auto"/>
        <w:right w:val="none" w:sz="0" w:space="0" w:color="auto"/>
      </w:divBdr>
    </w:div>
    <w:div w:id="132998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derhey.nhs.uk/symptom-checker" TargetMode="External"/><Relationship Id="rId13" Type="http://schemas.openxmlformats.org/officeDocument/2006/relationships/hyperlink" Target="http://www.alderhey.nhs.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alderhey.nhs.uk/symptom-checker" TargetMode="External"/><Relationship Id="rId12" Type="http://schemas.openxmlformats.org/officeDocument/2006/relationships/hyperlink" Target="https://alderhey.nhs.uk/symptom-checker" TargetMode="External"/><Relationship Id="rId17" Type="http://schemas.openxmlformats.org/officeDocument/2006/relationships/hyperlink" Target="http://www.nhs.uk/conditions" TargetMode="External"/><Relationship Id="rId2" Type="http://schemas.openxmlformats.org/officeDocument/2006/relationships/customXml" Target="../customXml/item2.xml"/><Relationship Id="rId16" Type="http://schemas.openxmlformats.org/officeDocument/2006/relationships/hyperlink" Target="https://111.nhs.u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lderhey.nhs.uk/symptom-checker" TargetMode="External"/><Relationship Id="rId5" Type="http://schemas.openxmlformats.org/officeDocument/2006/relationships/settings" Target="settings.xml"/><Relationship Id="rId15" Type="http://schemas.openxmlformats.org/officeDocument/2006/relationships/hyperlink" Target="https://alderhey.nhs.uk/symptom-checker" TargetMode="External"/><Relationship Id="rId10" Type="http://schemas.openxmlformats.org/officeDocument/2006/relationships/hyperlink" Target="https://alderhey.nhs.uk/symptom-checker"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alderhey.nhs.uk/symptom-checker" TargetMode="External"/><Relationship Id="rId14" Type="http://schemas.openxmlformats.org/officeDocument/2006/relationships/hyperlink" Target="http://www.alderhey.nhs.uk/symptom-check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44458A7C0712848A6CA925AE8B6D73F" ma:contentTypeVersion="14" ma:contentTypeDescription="Create a new document." ma:contentTypeScope="" ma:versionID="a77d1d9216c9afa01dd8dbfb102ee3fa">
  <xsd:schema xmlns:xsd="http://www.w3.org/2001/XMLSchema" xmlns:xs="http://www.w3.org/2001/XMLSchema" xmlns:p="http://schemas.microsoft.com/office/2006/metadata/properties" xmlns:ns3="9e8ff080-4403-4f40-b884-2882215db980" xmlns:ns4="01f31dbc-1b71-4f1e-bbdc-a6f97f1517bb" targetNamespace="http://schemas.microsoft.com/office/2006/metadata/properties" ma:root="true" ma:fieldsID="a6cfe3862340137aa6283007e6d90e99" ns3:_="" ns4:_="">
    <xsd:import namespace="9e8ff080-4403-4f40-b884-2882215db980"/>
    <xsd:import namespace="01f31dbc-1b71-4f1e-bbdc-a6f97f1517b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8ff080-4403-4f40-b884-2882215db98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f31dbc-1b71-4f1e-bbdc-a6f97f1517b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811518-EAA3-4EAB-9C7C-A90CC4A1A3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9A365-9626-4B12-A82D-76BE95E46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8ff080-4403-4f40-b884-2882215db980"/>
    <ds:schemaRef ds:uri="01f31dbc-1b71-4f1e-bbdc-a6f97f1517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2AFFFA-4A08-4C96-B69E-59219E92EC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387</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Alder Hey NHS Foundation Trust</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Simic Katy</dc:creator>
  <cp:lastModifiedBy>Beaver Colin</cp:lastModifiedBy>
  <cp:revision>17</cp:revision>
  <dcterms:created xsi:type="dcterms:W3CDTF">2021-12-10T10:29:00Z</dcterms:created>
  <dcterms:modified xsi:type="dcterms:W3CDTF">2021-12-10T10:55:00Z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0x010100944458A7C0712848A6CA925AE8B6D73F</vt:lpwstr>
  </property>
</Properties>
</file>